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C08F" w14:textId="77777777" w:rsidR="00292416" w:rsidRPr="0059160C" w:rsidRDefault="00292416" w:rsidP="00292416">
      <w:pPr>
        <w:tabs>
          <w:tab w:val="left" w:pos="6379"/>
        </w:tabs>
        <w:jc w:val="center"/>
        <w:rPr>
          <w:b/>
          <w:color w:val="0070C0"/>
          <w:sz w:val="28"/>
          <w:szCs w:val="28"/>
        </w:rPr>
      </w:pPr>
      <w:r w:rsidRPr="0059160C">
        <w:rPr>
          <w:b/>
          <w:color w:val="0070C0"/>
          <w:sz w:val="28"/>
          <w:szCs w:val="28"/>
        </w:rPr>
        <w:t xml:space="preserve">ΕΝΩΣΗ ΕΡΓΑΖΟΜΕΝΩΝ ΥΠΟΥΡΓΕΙΟΥ ΠΑΙΔΕΙΑΣ </w:t>
      </w:r>
    </w:p>
    <w:p w14:paraId="3E6B102E" w14:textId="77777777" w:rsidR="00292416" w:rsidRPr="0059160C" w:rsidRDefault="00292416" w:rsidP="00292416">
      <w:pPr>
        <w:jc w:val="center"/>
        <w:rPr>
          <w:b/>
          <w:color w:val="0070C0"/>
          <w:sz w:val="28"/>
          <w:szCs w:val="28"/>
        </w:rPr>
      </w:pPr>
      <w:r w:rsidRPr="0059160C">
        <w:rPr>
          <w:b/>
          <w:color w:val="0070C0"/>
          <w:sz w:val="28"/>
          <w:szCs w:val="28"/>
        </w:rPr>
        <w:t>ΕΝ.ΕΡ.Υ.Π.</w:t>
      </w:r>
    </w:p>
    <w:p w14:paraId="2C589392" w14:textId="77777777" w:rsidR="00292416" w:rsidRPr="00EA0387" w:rsidRDefault="00292416" w:rsidP="00292416">
      <w:pPr>
        <w:tabs>
          <w:tab w:val="left" w:pos="6379"/>
        </w:tabs>
        <w:rPr>
          <w:b/>
          <w:color w:val="0070C0"/>
          <w:sz w:val="28"/>
          <w:szCs w:val="28"/>
        </w:rPr>
      </w:pPr>
      <w:r w:rsidRPr="005B2DBF">
        <w:rPr>
          <w:color w:val="0070C0"/>
        </w:rPr>
        <w:t xml:space="preserve"> </w:t>
      </w:r>
      <w:r>
        <w:rPr>
          <w:color w:val="0070C0"/>
        </w:rPr>
        <w:t xml:space="preserve">    </w:t>
      </w:r>
      <w:r w:rsidRPr="00EA0387">
        <w:rPr>
          <w:color w:val="0070C0"/>
        </w:rPr>
        <w:t xml:space="preserve">Ανδρέα Παπανδρέου 37 , 15180– Μαρούσι  - </w:t>
      </w:r>
      <w:r w:rsidRPr="00EA0387">
        <w:rPr>
          <w:color w:val="0070C0"/>
          <w:lang w:val="en-US"/>
        </w:rPr>
        <w:t>email</w:t>
      </w:r>
      <w:r w:rsidRPr="00EA0387">
        <w:rPr>
          <w:color w:val="0070C0"/>
        </w:rPr>
        <w:t>:</w:t>
      </w:r>
      <w:r w:rsidRPr="00EA0387">
        <w:rPr>
          <w:color w:val="0070C0"/>
          <w:lang w:val="en-US"/>
        </w:rPr>
        <w:t>eneryp</w:t>
      </w:r>
      <w:r w:rsidRPr="00EA0387">
        <w:rPr>
          <w:color w:val="0070C0"/>
        </w:rPr>
        <w:t>2023@</w:t>
      </w:r>
      <w:r w:rsidRPr="00EA0387">
        <w:rPr>
          <w:color w:val="0070C0"/>
          <w:lang w:val="en-US"/>
        </w:rPr>
        <w:t>gmail</w:t>
      </w:r>
      <w:r w:rsidRPr="00EA0387">
        <w:rPr>
          <w:color w:val="0070C0"/>
        </w:rPr>
        <w:t>.</w:t>
      </w:r>
      <w:r w:rsidRPr="00EA0387">
        <w:rPr>
          <w:color w:val="0070C0"/>
          <w:lang w:val="en-US"/>
        </w:rPr>
        <w:t>com</w:t>
      </w:r>
      <w:r w:rsidRPr="00EA0387">
        <w:rPr>
          <w:color w:val="0070C0"/>
        </w:rPr>
        <w:t xml:space="preserve"> – τ.6934919217</w:t>
      </w:r>
    </w:p>
    <w:p w14:paraId="5D22203A" w14:textId="77777777" w:rsidR="00292416" w:rsidRPr="005B26D7" w:rsidRDefault="00292416" w:rsidP="005B26D7">
      <w:pPr>
        <w:tabs>
          <w:tab w:val="left" w:pos="2977"/>
          <w:tab w:val="left" w:pos="4755"/>
          <w:tab w:val="left" w:pos="5415"/>
        </w:tabs>
        <w:ind w:right="-760"/>
        <w:rPr>
          <w:rFonts w:asciiTheme="minorHAnsi" w:hAnsiTheme="minorHAnsi" w:cstheme="minorHAnsi"/>
          <w:b/>
          <w:sz w:val="22"/>
          <w:szCs w:val="22"/>
        </w:rPr>
      </w:pPr>
      <w:r w:rsidRPr="002016EE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</w:t>
      </w:r>
      <w:r w:rsidR="000E3130">
        <w:rPr>
          <w:rFonts w:ascii="Arial" w:hAnsi="Arial" w:cs="Arial"/>
          <w:b/>
          <w:sz w:val="22"/>
          <w:szCs w:val="22"/>
        </w:rPr>
        <w:t xml:space="preserve"> </w:t>
      </w:r>
      <w:r w:rsidRPr="005B26D7">
        <w:rPr>
          <w:rFonts w:asciiTheme="minorHAnsi" w:hAnsiTheme="minorHAnsi" w:cstheme="minorHAnsi"/>
          <w:sz w:val="22"/>
          <w:szCs w:val="22"/>
        </w:rPr>
        <w:t xml:space="preserve">Μαρούσι  </w:t>
      </w:r>
      <w:r w:rsidR="000E3130" w:rsidRPr="005B26D7">
        <w:rPr>
          <w:rFonts w:asciiTheme="minorHAnsi" w:hAnsiTheme="minorHAnsi" w:cstheme="minorHAnsi"/>
          <w:sz w:val="22"/>
          <w:szCs w:val="22"/>
        </w:rPr>
        <w:t xml:space="preserve">04 Σεπτεμβρίου </w:t>
      </w:r>
      <w:r w:rsidRPr="005B26D7">
        <w:rPr>
          <w:rFonts w:asciiTheme="minorHAnsi" w:hAnsiTheme="minorHAnsi" w:cstheme="minorHAnsi"/>
          <w:sz w:val="22"/>
          <w:szCs w:val="22"/>
        </w:rPr>
        <w:t>2023</w:t>
      </w:r>
    </w:p>
    <w:p w14:paraId="013B4942" w14:textId="77777777" w:rsidR="00292416" w:rsidRPr="005B26D7" w:rsidRDefault="00292416" w:rsidP="005B26D7">
      <w:pPr>
        <w:tabs>
          <w:tab w:val="left" w:pos="5812"/>
        </w:tabs>
        <w:rPr>
          <w:rFonts w:asciiTheme="minorHAnsi" w:hAnsiTheme="minorHAnsi" w:cstheme="minorHAnsi"/>
          <w:sz w:val="22"/>
          <w:szCs w:val="22"/>
        </w:rPr>
      </w:pPr>
      <w:r w:rsidRPr="005B26D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</w:t>
      </w:r>
      <w:r w:rsidR="000E3130" w:rsidRPr="005B26D7">
        <w:rPr>
          <w:rFonts w:asciiTheme="minorHAnsi" w:hAnsiTheme="minorHAnsi" w:cstheme="minorHAnsi"/>
          <w:sz w:val="22"/>
          <w:szCs w:val="22"/>
        </w:rPr>
        <w:t xml:space="preserve"> </w:t>
      </w:r>
      <w:r w:rsidR="005B26D7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5B26D7">
        <w:rPr>
          <w:rFonts w:asciiTheme="minorHAnsi" w:hAnsiTheme="minorHAnsi" w:cstheme="minorHAnsi"/>
          <w:sz w:val="22"/>
          <w:szCs w:val="22"/>
        </w:rPr>
        <w:t xml:space="preserve">Αρ. Πρωτ.: </w:t>
      </w:r>
      <w:r w:rsidR="008C707F" w:rsidRPr="005B26D7">
        <w:rPr>
          <w:rFonts w:asciiTheme="minorHAnsi" w:hAnsiTheme="minorHAnsi" w:cstheme="minorHAnsi"/>
          <w:sz w:val="22"/>
          <w:szCs w:val="22"/>
        </w:rPr>
        <w:t>10</w:t>
      </w:r>
    </w:p>
    <w:p w14:paraId="5A7629F0" w14:textId="77777777" w:rsidR="00D7632F" w:rsidRPr="000E3130" w:rsidRDefault="00292416" w:rsidP="00D7632F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t xml:space="preserve">    </w:t>
      </w:r>
      <w:r w:rsidR="00D7632F">
        <w:rPr>
          <w:rFonts w:cstheme="minorHAnsi"/>
          <w:b/>
          <w:color w:val="050505"/>
          <w:sz w:val="23"/>
          <w:szCs w:val="23"/>
        </w:rPr>
        <w:t xml:space="preserve">  </w:t>
      </w:r>
      <w:r w:rsidR="00D7632F"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0233C88A" w14:textId="77777777" w:rsidR="00D7632F" w:rsidRPr="00864FD5" w:rsidRDefault="00D7632F" w:rsidP="00D7632F">
      <w:pPr>
        <w:shd w:val="clear" w:color="auto" w:fill="FFFFFF"/>
        <w:tabs>
          <w:tab w:val="left" w:pos="5670"/>
        </w:tabs>
        <w:jc w:val="center"/>
        <w:rPr>
          <w:rFonts w:ascii="Arial" w:hAnsi="Arial" w:cs="Arial"/>
          <w:sz w:val="20"/>
          <w:szCs w:val="20"/>
        </w:rPr>
      </w:pPr>
      <w:r w:rsidRPr="000E3130">
        <w:rPr>
          <w:rFonts w:ascii="Arial" w:hAnsi="Arial" w:cs="Arial"/>
          <w:sz w:val="20"/>
          <w:szCs w:val="20"/>
        </w:rPr>
        <w:t xml:space="preserve">             </w:t>
      </w:r>
      <w:r w:rsidR="008C707F" w:rsidRPr="000E3130">
        <w:rPr>
          <w:rFonts w:ascii="Arial" w:hAnsi="Arial" w:cs="Arial"/>
          <w:sz w:val="20"/>
          <w:szCs w:val="20"/>
        </w:rPr>
        <w:t xml:space="preserve">                         </w:t>
      </w:r>
      <w:r w:rsidRPr="00864FD5">
        <w:rPr>
          <w:rFonts w:ascii="Arial" w:hAnsi="Arial" w:cs="Arial"/>
          <w:sz w:val="20"/>
          <w:szCs w:val="20"/>
        </w:rPr>
        <w:t>Προς:</w:t>
      </w:r>
      <w:r w:rsidRPr="000E3130">
        <w:rPr>
          <w:rFonts w:ascii="Arial" w:hAnsi="Arial" w:cs="Arial"/>
          <w:sz w:val="20"/>
          <w:szCs w:val="20"/>
        </w:rPr>
        <w:t xml:space="preserve"> </w:t>
      </w:r>
      <w:r w:rsidRPr="00864FD5">
        <w:rPr>
          <w:rFonts w:ascii="Arial" w:hAnsi="Arial" w:cs="Arial"/>
          <w:sz w:val="20"/>
          <w:szCs w:val="20"/>
        </w:rPr>
        <w:t xml:space="preserve">  Υπουργό ΥΠΑΙΘΑ</w:t>
      </w:r>
    </w:p>
    <w:p w14:paraId="17A107BD" w14:textId="77777777" w:rsidR="00D7632F" w:rsidRDefault="00D7632F" w:rsidP="00D7632F">
      <w:pPr>
        <w:tabs>
          <w:tab w:val="left" w:pos="6663"/>
        </w:tabs>
        <w:jc w:val="center"/>
        <w:rPr>
          <w:rFonts w:ascii="Arial" w:hAnsi="Arial" w:cs="Arial"/>
          <w:sz w:val="20"/>
          <w:szCs w:val="20"/>
        </w:rPr>
      </w:pPr>
      <w:r w:rsidRPr="00864FD5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864FD5">
        <w:rPr>
          <w:rFonts w:ascii="Arial" w:hAnsi="Arial" w:cs="Arial"/>
          <w:sz w:val="20"/>
          <w:szCs w:val="20"/>
        </w:rPr>
        <w:t>κ. Κυριάκο Πιερρακάκη</w:t>
      </w:r>
    </w:p>
    <w:p w14:paraId="17B29A95" w14:textId="77777777" w:rsidR="00D7632F" w:rsidRPr="00864FD5" w:rsidRDefault="00D7632F" w:rsidP="00D7632F">
      <w:pPr>
        <w:tabs>
          <w:tab w:val="left" w:pos="6663"/>
        </w:tabs>
        <w:jc w:val="center"/>
        <w:rPr>
          <w:rFonts w:ascii="Arial" w:hAnsi="Arial" w:cs="Arial"/>
          <w:sz w:val="20"/>
          <w:szCs w:val="20"/>
        </w:rPr>
      </w:pPr>
    </w:p>
    <w:p w14:paraId="39E10418" w14:textId="77777777" w:rsidR="00D7632F" w:rsidRPr="00864FD5" w:rsidRDefault="00D7632F" w:rsidP="00D7632F">
      <w:pPr>
        <w:jc w:val="center"/>
        <w:rPr>
          <w:rFonts w:ascii="Arial" w:hAnsi="Arial" w:cs="Arial"/>
          <w:sz w:val="20"/>
          <w:szCs w:val="20"/>
        </w:rPr>
      </w:pPr>
      <w:r w:rsidRPr="00864FD5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864F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</w:t>
      </w:r>
      <w:r w:rsidR="008C707F">
        <w:rPr>
          <w:rFonts w:ascii="Arial" w:hAnsi="Arial" w:cs="Arial"/>
          <w:sz w:val="20"/>
          <w:szCs w:val="20"/>
        </w:rPr>
        <w:t xml:space="preserve">                          </w:t>
      </w:r>
      <w:r w:rsidRPr="00864FD5">
        <w:rPr>
          <w:rFonts w:ascii="Arial" w:hAnsi="Arial" w:cs="Arial"/>
          <w:sz w:val="20"/>
          <w:szCs w:val="20"/>
        </w:rPr>
        <w:t>Κοιν.:  Υφυπουργό ΥΠΑΙΘΑ</w:t>
      </w:r>
      <w:r>
        <w:rPr>
          <w:rFonts w:ascii="Arial" w:hAnsi="Arial" w:cs="Arial"/>
          <w:sz w:val="20"/>
          <w:szCs w:val="20"/>
        </w:rPr>
        <w:t xml:space="preserve">, </w:t>
      </w:r>
      <w:r w:rsidRPr="00864FD5">
        <w:rPr>
          <w:rFonts w:ascii="Arial" w:hAnsi="Arial" w:cs="Arial"/>
          <w:sz w:val="20"/>
          <w:szCs w:val="20"/>
        </w:rPr>
        <w:t>κ.  Δ</w:t>
      </w:r>
      <w:r>
        <w:rPr>
          <w:rFonts w:ascii="Arial" w:hAnsi="Arial" w:cs="Arial"/>
          <w:sz w:val="20"/>
          <w:szCs w:val="20"/>
        </w:rPr>
        <w:t xml:space="preserve">. </w:t>
      </w:r>
      <w:r w:rsidRPr="00864FD5">
        <w:rPr>
          <w:rFonts w:ascii="Arial" w:hAnsi="Arial" w:cs="Arial"/>
          <w:sz w:val="20"/>
          <w:szCs w:val="20"/>
        </w:rPr>
        <w:t>Μιχαηλίδου</w:t>
      </w:r>
    </w:p>
    <w:p w14:paraId="0866EEE1" w14:textId="77777777" w:rsidR="00D7632F" w:rsidRPr="00864FD5" w:rsidRDefault="00D7632F" w:rsidP="00D7632F">
      <w:pPr>
        <w:tabs>
          <w:tab w:val="left" w:pos="6379"/>
        </w:tabs>
        <w:jc w:val="center"/>
        <w:rPr>
          <w:rFonts w:ascii="Arial" w:hAnsi="Arial" w:cs="Arial"/>
          <w:sz w:val="20"/>
          <w:szCs w:val="20"/>
        </w:rPr>
      </w:pPr>
      <w:r w:rsidRPr="00864FD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8C707F">
        <w:rPr>
          <w:rFonts w:ascii="Arial" w:hAnsi="Arial" w:cs="Arial"/>
          <w:sz w:val="20"/>
          <w:szCs w:val="20"/>
        </w:rPr>
        <w:t xml:space="preserve">                  </w:t>
      </w:r>
      <w:r w:rsidR="005B26D7">
        <w:rPr>
          <w:rFonts w:ascii="Arial" w:hAnsi="Arial" w:cs="Arial"/>
          <w:sz w:val="20"/>
          <w:szCs w:val="20"/>
        </w:rPr>
        <w:t xml:space="preserve"> </w:t>
      </w:r>
      <w:r w:rsidRPr="00864FD5">
        <w:rPr>
          <w:rFonts w:ascii="Arial" w:hAnsi="Arial" w:cs="Arial"/>
          <w:sz w:val="20"/>
          <w:szCs w:val="20"/>
        </w:rPr>
        <w:t>Υφυπουργό ΥΠΑΙΘΑ</w:t>
      </w:r>
      <w:r>
        <w:rPr>
          <w:rFonts w:ascii="Arial" w:hAnsi="Arial" w:cs="Arial"/>
          <w:sz w:val="20"/>
          <w:szCs w:val="20"/>
        </w:rPr>
        <w:t xml:space="preserve">, </w:t>
      </w:r>
      <w:r w:rsidRPr="00864FD5">
        <w:rPr>
          <w:rFonts w:ascii="Arial" w:hAnsi="Arial" w:cs="Arial"/>
          <w:sz w:val="20"/>
          <w:szCs w:val="20"/>
        </w:rPr>
        <w:t>κ.  Ζ</w:t>
      </w:r>
      <w:r>
        <w:rPr>
          <w:rFonts w:ascii="Arial" w:hAnsi="Arial" w:cs="Arial"/>
          <w:sz w:val="20"/>
          <w:szCs w:val="20"/>
        </w:rPr>
        <w:t xml:space="preserve">. </w:t>
      </w:r>
      <w:r w:rsidRPr="00864FD5">
        <w:rPr>
          <w:rFonts w:ascii="Arial" w:hAnsi="Arial" w:cs="Arial"/>
          <w:sz w:val="20"/>
          <w:szCs w:val="20"/>
        </w:rPr>
        <w:t>Μακρή</w:t>
      </w:r>
    </w:p>
    <w:p w14:paraId="6FE6DF43" w14:textId="77777777" w:rsidR="00D7632F" w:rsidRPr="00864FD5" w:rsidRDefault="00D7632F" w:rsidP="00D7632F">
      <w:pPr>
        <w:jc w:val="center"/>
        <w:rPr>
          <w:rFonts w:ascii="Arial" w:hAnsi="Arial" w:cs="Arial"/>
          <w:sz w:val="20"/>
          <w:szCs w:val="20"/>
        </w:rPr>
      </w:pPr>
      <w:r w:rsidRPr="00864FD5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 w:rsidR="005B26D7">
        <w:rPr>
          <w:rFonts w:ascii="Arial" w:hAnsi="Arial" w:cs="Arial"/>
          <w:sz w:val="20"/>
          <w:szCs w:val="20"/>
        </w:rPr>
        <w:t xml:space="preserve">                     </w:t>
      </w:r>
      <w:r w:rsidRPr="00864FD5">
        <w:rPr>
          <w:rFonts w:ascii="Arial" w:hAnsi="Arial" w:cs="Arial"/>
          <w:sz w:val="20"/>
          <w:szCs w:val="20"/>
        </w:rPr>
        <w:t>Γ. Γραμματέα ΥΠΑΙΘΑ</w:t>
      </w:r>
      <w:r>
        <w:rPr>
          <w:rFonts w:ascii="Arial" w:hAnsi="Arial" w:cs="Arial"/>
          <w:sz w:val="20"/>
          <w:szCs w:val="20"/>
        </w:rPr>
        <w:t xml:space="preserve">, </w:t>
      </w:r>
      <w:r w:rsidRPr="0075321F">
        <w:rPr>
          <w:rFonts w:ascii="Arial" w:hAnsi="Arial" w:cs="Arial"/>
          <w:sz w:val="20"/>
          <w:szCs w:val="20"/>
        </w:rPr>
        <w:t>κ.</w:t>
      </w:r>
      <w:r w:rsidRPr="00864FD5">
        <w:rPr>
          <w:rFonts w:ascii="Arial" w:hAnsi="Arial" w:cs="Arial"/>
          <w:sz w:val="20"/>
          <w:szCs w:val="20"/>
        </w:rPr>
        <w:t xml:space="preserve"> Ι</w:t>
      </w:r>
      <w:r>
        <w:rPr>
          <w:rFonts w:ascii="Arial" w:hAnsi="Arial" w:cs="Arial"/>
          <w:sz w:val="20"/>
          <w:szCs w:val="20"/>
        </w:rPr>
        <w:t xml:space="preserve">. </w:t>
      </w:r>
      <w:r w:rsidRPr="00864FD5">
        <w:rPr>
          <w:rFonts w:ascii="Arial" w:hAnsi="Arial" w:cs="Arial"/>
          <w:sz w:val="20"/>
          <w:szCs w:val="20"/>
        </w:rPr>
        <w:t>Κατσαρό</w:t>
      </w:r>
    </w:p>
    <w:p w14:paraId="07101005" w14:textId="77777777" w:rsidR="00D7632F" w:rsidRPr="00864FD5" w:rsidRDefault="00D7632F" w:rsidP="00D7632F">
      <w:pPr>
        <w:tabs>
          <w:tab w:val="left" w:pos="6379"/>
        </w:tabs>
        <w:jc w:val="center"/>
        <w:rPr>
          <w:rFonts w:ascii="Arial" w:hAnsi="Arial" w:cs="Arial"/>
          <w:sz w:val="20"/>
          <w:szCs w:val="20"/>
        </w:rPr>
      </w:pPr>
      <w:r w:rsidRPr="00864FD5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="008C707F">
        <w:rPr>
          <w:rFonts w:ascii="Arial" w:hAnsi="Arial" w:cs="Arial"/>
          <w:sz w:val="20"/>
          <w:szCs w:val="20"/>
        </w:rPr>
        <w:t xml:space="preserve">             </w:t>
      </w:r>
      <w:r w:rsidRPr="00864FD5">
        <w:rPr>
          <w:rFonts w:ascii="Arial" w:hAnsi="Arial" w:cs="Arial"/>
          <w:sz w:val="20"/>
          <w:szCs w:val="20"/>
          <w:lang w:val="en-US"/>
        </w:rPr>
        <w:t>Y</w:t>
      </w:r>
      <w:r w:rsidRPr="00864FD5">
        <w:rPr>
          <w:rFonts w:ascii="Arial" w:hAnsi="Arial" w:cs="Arial"/>
          <w:sz w:val="20"/>
          <w:szCs w:val="20"/>
        </w:rPr>
        <w:t>π. Γραμματέα ΥΠΑΙΘΑ</w:t>
      </w:r>
      <w:r>
        <w:rPr>
          <w:rFonts w:ascii="Arial" w:hAnsi="Arial" w:cs="Arial"/>
          <w:sz w:val="20"/>
          <w:szCs w:val="20"/>
        </w:rPr>
        <w:t xml:space="preserve">, </w:t>
      </w:r>
      <w:r w:rsidRPr="00864FD5">
        <w:rPr>
          <w:rFonts w:ascii="Arial" w:hAnsi="Arial" w:cs="Arial"/>
          <w:sz w:val="20"/>
          <w:szCs w:val="20"/>
        </w:rPr>
        <w:t>κ. Ι</w:t>
      </w:r>
      <w:r>
        <w:rPr>
          <w:rFonts w:ascii="Arial" w:hAnsi="Arial" w:cs="Arial"/>
          <w:sz w:val="20"/>
          <w:szCs w:val="20"/>
        </w:rPr>
        <w:t>.</w:t>
      </w:r>
      <w:r w:rsidRPr="00864FD5">
        <w:rPr>
          <w:rFonts w:ascii="Arial" w:hAnsi="Arial" w:cs="Arial"/>
          <w:sz w:val="20"/>
          <w:szCs w:val="20"/>
        </w:rPr>
        <w:t xml:space="preserve"> Βλάσση   </w:t>
      </w:r>
    </w:p>
    <w:p w14:paraId="0E433AE7" w14:textId="77777777" w:rsidR="00D7632F" w:rsidRPr="00B50385" w:rsidRDefault="00D7632F" w:rsidP="008C707F">
      <w:pPr>
        <w:tabs>
          <w:tab w:val="left" w:pos="5670"/>
        </w:tabs>
        <w:ind w:left="720"/>
        <w:rPr>
          <w:rFonts w:ascii="Arial" w:hAnsi="Arial" w:cs="Arial"/>
          <w:sz w:val="20"/>
          <w:szCs w:val="20"/>
        </w:rPr>
      </w:pPr>
      <w:r w:rsidRPr="00864FD5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8C707F">
        <w:rPr>
          <w:rFonts w:ascii="Arial" w:hAnsi="Arial" w:cs="Arial"/>
          <w:sz w:val="20"/>
          <w:szCs w:val="20"/>
        </w:rPr>
        <w:t xml:space="preserve">                             </w:t>
      </w:r>
      <w:r w:rsidR="00AF1D4F">
        <w:rPr>
          <w:rFonts w:ascii="Arial" w:hAnsi="Arial" w:cs="Arial"/>
          <w:sz w:val="20"/>
          <w:szCs w:val="20"/>
        </w:rPr>
        <w:t xml:space="preserve">       </w:t>
      </w:r>
      <w:r w:rsidR="008C707F">
        <w:rPr>
          <w:rFonts w:ascii="Arial" w:hAnsi="Arial" w:cs="Arial"/>
          <w:sz w:val="20"/>
          <w:szCs w:val="20"/>
        </w:rPr>
        <w:t>Διεύθυνση Ανθρώπινου Δυναμικού ΥΠΑΙΘΑ</w:t>
      </w:r>
      <w:r w:rsidRPr="00864FD5">
        <w:rPr>
          <w:rFonts w:ascii="Arial" w:hAnsi="Arial" w:cs="Arial"/>
          <w:sz w:val="20"/>
          <w:szCs w:val="20"/>
        </w:rPr>
        <w:t xml:space="preserve">  </w:t>
      </w:r>
      <w:r w:rsidRPr="006F02A7">
        <w:rPr>
          <w:rFonts w:ascii="Arial" w:hAnsi="Arial" w:cs="Arial"/>
          <w:sz w:val="20"/>
          <w:szCs w:val="20"/>
        </w:rPr>
        <w:t xml:space="preserve">  </w:t>
      </w:r>
    </w:p>
    <w:p w14:paraId="44377467" w14:textId="77777777" w:rsidR="00D7632F" w:rsidRDefault="00D7632F" w:rsidP="00D7632F">
      <w:pPr>
        <w:ind w:left="720"/>
        <w:rPr>
          <w:rFonts w:ascii="Arial" w:hAnsi="Arial" w:cs="Arial"/>
          <w:sz w:val="20"/>
          <w:szCs w:val="20"/>
        </w:rPr>
      </w:pPr>
      <w:r w:rsidRPr="00B5038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AF1D4F">
        <w:rPr>
          <w:rFonts w:ascii="Arial" w:hAnsi="Arial" w:cs="Arial"/>
          <w:sz w:val="20"/>
          <w:szCs w:val="20"/>
        </w:rPr>
        <w:t xml:space="preserve">       </w:t>
      </w:r>
      <w:r w:rsidRPr="00864FD5">
        <w:rPr>
          <w:rFonts w:ascii="Arial" w:hAnsi="Arial" w:cs="Arial"/>
          <w:sz w:val="20"/>
          <w:szCs w:val="20"/>
        </w:rPr>
        <w:t xml:space="preserve">Αυτοτελές Τμήμα </w:t>
      </w:r>
      <w:r>
        <w:rPr>
          <w:rFonts w:ascii="Arial" w:hAnsi="Arial" w:cs="Arial"/>
          <w:sz w:val="20"/>
          <w:szCs w:val="20"/>
        </w:rPr>
        <w:t xml:space="preserve">Ανθρώπινου </w:t>
      </w:r>
      <w:r w:rsidRPr="00864FD5">
        <w:rPr>
          <w:rFonts w:ascii="Arial" w:hAnsi="Arial" w:cs="Arial"/>
          <w:sz w:val="20"/>
          <w:szCs w:val="20"/>
        </w:rPr>
        <w:t xml:space="preserve">Δυναμικού </w:t>
      </w:r>
      <w:r>
        <w:rPr>
          <w:rFonts w:ascii="Arial" w:hAnsi="Arial" w:cs="Arial"/>
          <w:sz w:val="20"/>
          <w:szCs w:val="20"/>
        </w:rPr>
        <w:t xml:space="preserve">     </w:t>
      </w:r>
    </w:p>
    <w:p w14:paraId="1E796E02" w14:textId="77777777" w:rsidR="00D7632F" w:rsidRDefault="00D7632F" w:rsidP="00D7632F">
      <w:pPr>
        <w:tabs>
          <w:tab w:val="left" w:pos="5812"/>
        </w:tabs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8C707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D7632F">
        <w:rPr>
          <w:rFonts w:ascii="Arial" w:hAnsi="Arial" w:cs="Arial"/>
          <w:sz w:val="20"/>
          <w:szCs w:val="20"/>
        </w:rPr>
        <w:t xml:space="preserve"> </w:t>
      </w:r>
      <w:r w:rsidR="00AF1D4F">
        <w:rPr>
          <w:rFonts w:ascii="Arial" w:hAnsi="Arial" w:cs="Arial"/>
          <w:sz w:val="20"/>
          <w:szCs w:val="20"/>
        </w:rPr>
        <w:t xml:space="preserve">       </w:t>
      </w:r>
      <w:r w:rsidRPr="00864FD5">
        <w:rPr>
          <w:rFonts w:ascii="Arial" w:hAnsi="Arial" w:cs="Arial"/>
          <w:sz w:val="20"/>
          <w:szCs w:val="20"/>
        </w:rPr>
        <w:t>Περ</w:t>
      </w:r>
      <w:r>
        <w:rPr>
          <w:rFonts w:ascii="Arial" w:hAnsi="Arial" w:cs="Arial"/>
          <w:sz w:val="20"/>
          <w:szCs w:val="20"/>
        </w:rPr>
        <w:t>ιφερειακών</w:t>
      </w:r>
      <w:r w:rsidRPr="00864FD5">
        <w:rPr>
          <w:rFonts w:ascii="Arial" w:hAnsi="Arial" w:cs="Arial"/>
          <w:sz w:val="20"/>
          <w:szCs w:val="20"/>
        </w:rPr>
        <w:t xml:space="preserve"> Υπηρεσιών  </w:t>
      </w:r>
    </w:p>
    <w:p w14:paraId="337E0D5B" w14:textId="77777777" w:rsidR="00292416" w:rsidRPr="00006913" w:rsidRDefault="00292416" w:rsidP="00D7632F">
      <w:pPr>
        <w:rPr>
          <w:rFonts w:ascii="Arial" w:hAnsi="Arial" w:cs="Arial"/>
        </w:rPr>
      </w:pPr>
      <w:r w:rsidRPr="0061121E">
        <w:rPr>
          <w:rFonts w:ascii="Arial" w:hAnsi="Arial" w:cs="Arial"/>
          <w:sz w:val="22"/>
          <w:szCs w:val="22"/>
        </w:rPr>
        <w:t xml:space="preserve">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="009774A6">
        <w:rPr>
          <w:rFonts w:ascii="Arial" w:hAnsi="Arial" w:cs="Arial"/>
          <w:sz w:val="22"/>
          <w:szCs w:val="22"/>
        </w:rPr>
        <w:t xml:space="preserve"> </w:t>
      </w:r>
      <w:r w:rsidR="007D0E1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5D3329B" w14:textId="780AD2C8" w:rsidR="00474D8C" w:rsidRPr="00A51942" w:rsidRDefault="008C707F" w:rsidP="0029241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51942">
        <w:rPr>
          <w:rFonts w:asciiTheme="minorHAnsi" w:hAnsiTheme="minorHAnsi" w:cstheme="minorHAnsi"/>
          <w:b/>
          <w:sz w:val="22"/>
          <w:szCs w:val="22"/>
        </w:rPr>
        <w:t xml:space="preserve">ΑΙΤΗΜΑ ΕΠΑΝΑΦΟΡΑΣ ΤΗΣ </w:t>
      </w:r>
      <w:r w:rsidR="00D7632F" w:rsidRPr="00A51942">
        <w:rPr>
          <w:rFonts w:asciiTheme="minorHAnsi" w:hAnsiTheme="minorHAnsi" w:cstheme="minorHAnsi"/>
          <w:b/>
          <w:sz w:val="22"/>
          <w:szCs w:val="22"/>
        </w:rPr>
        <w:t xml:space="preserve"> ΑΠΟΖΗΜΙΩΣΗΣ ΕΞ</w:t>
      </w:r>
      <w:r w:rsidR="00CB2651">
        <w:rPr>
          <w:rFonts w:asciiTheme="minorHAnsi" w:hAnsiTheme="minorHAnsi" w:cstheme="minorHAnsi"/>
          <w:b/>
          <w:sz w:val="22"/>
          <w:szCs w:val="22"/>
        </w:rPr>
        <w:t>Ε</w:t>
      </w:r>
      <w:r w:rsidR="00D7632F" w:rsidRPr="00A51942">
        <w:rPr>
          <w:rFonts w:asciiTheme="minorHAnsi" w:hAnsiTheme="minorHAnsi" w:cstheme="minorHAnsi"/>
          <w:b/>
          <w:sz w:val="22"/>
          <w:szCs w:val="22"/>
        </w:rPr>
        <w:t>ΤΑΣΕΩΝ ΣΤΟ ΔΙΟΙΚΗΤΙΚΟ ΠΡΟΣΩΠΙΚΟ ΤΟΥ ΥΠΑΙΘΑ</w:t>
      </w:r>
    </w:p>
    <w:p w14:paraId="12490FEC" w14:textId="77777777" w:rsidR="008C707F" w:rsidRPr="00A51942" w:rsidRDefault="008C707F" w:rsidP="00292416">
      <w:pPr>
        <w:ind w:right="-335"/>
        <w:rPr>
          <w:rFonts w:asciiTheme="minorHAnsi" w:hAnsiTheme="minorHAnsi" w:cstheme="minorHAnsi"/>
          <w:sz w:val="22"/>
          <w:szCs w:val="22"/>
        </w:rPr>
      </w:pPr>
    </w:p>
    <w:p w14:paraId="17F47946" w14:textId="77777777" w:rsidR="008C707F" w:rsidRDefault="008C707F" w:rsidP="00292416">
      <w:pPr>
        <w:ind w:right="-335"/>
        <w:rPr>
          <w:rFonts w:asciiTheme="minorHAnsi" w:hAnsiTheme="minorHAnsi" w:cstheme="minorHAnsi"/>
          <w:sz w:val="22"/>
          <w:szCs w:val="22"/>
        </w:rPr>
      </w:pPr>
      <w:r w:rsidRPr="005B26D7">
        <w:rPr>
          <w:rFonts w:asciiTheme="minorHAnsi" w:hAnsiTheme="minorHAnsi" w:cstheme="minorHAnsi"/>
          <w:sz w:val="22"/>
          <w:szCs w:val="22"/>
        </w:rPr>
        <w:t xml:space="preserve">κ. Υπουργέ </w:t>
      </w:r>
    </w:p>
    <w:p w14:paraId="18DD302C" w14:textId="77777777" w:rsidR="005B26D7" w:rsidRPr="005B26D7" w:rsidRDefault="005B26D7" w:rsidP="00292416">
      <w:pPr>
        <w:ind w:right="-335"/>
        <w:rPr>
          <w:rFonts w:asciiTheme="minorHAnsi" w:hAnsiTheme="minorHAnsi" w:cstheme="minorHAnsi"/>
          <w:sz w:val="22"/>
          <w:szCs w:val="22"/>
        </w:rPr>
      </w:pPr>
    </w:p>
    <w:p w14:paraId="788DD53B" w14:textId="77777777" w:rsidR="008C707F" w:rsidRPr="005B26D7" w:rsidRDefault="008C707F" w:rsidP="000E3130">
      <w:pPr>
        <w:ind w:right="-122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B26D7">
        <w:rPr>
          <w:rFonts w:asciiTheme="minorHAnsi" w:hAnsiTheme="minorHAnsi" w:cstheme="minorHAnsi"/>
          <w:sz w:val="22"/>
          <w:szCs w:val="22"/>
        </w:rPr>
        <w:t xml:space="preserve">Στην πρώτη επικοινωνία μαζί σας, μετά την ίδρυση του Σωματείου μας ¨ Ένωση Εργαζομένων Υπουργείου Παιδείας¨ επιλέξαμε να σας </w:t>
      </w:r>
      <w:r w:rsidR="00A51942" w:rsidRPr="005B26D7">
        <w:rPr>
          <w:rFonts w:asciiTheme="minorHAnsi" w:hAnsiTheme="minorHAnsi" w:cstheme="minorHAnsi"/>
          <w:sz w:val="22"/>
          <w:szCs w:val="22"/>
        </w:rPr>
        <w:t>θέσουμε</w:t>
      </w:r>
      <w:r w:rsidR="00AF1D4F" w:rsidRPr="005B26D7">
        <w:rPr>
          <w:rFonts w:asciiTheme="minorHAnsi" w:hAnsiTheme="minorHAnsi" w:cstheme="minorHAnsi"/>
          <w:sz w:val="22"/>
          <w:szCs w:val="22"/>
        </w:rPr>
        <w:t>,</w:t>
      </w:r>
      <w:r w:rsidR="00A51942" w:rsidRPr="005B26D7">
        <w:rPr>
          <w:rFonts w:asciiTheme="minorHAnsi" w:hAnsiTheme="minorHAnsi" w:cstheme="minorHAnsi"/>
          <w:sz w:val="22"/>
          <w:szCs w:val="22"/>
        </w:rPr>
        <w:t xml:space="preserve"> σ</w:t>
      </w:r>
      <w:r w:rsidR="00AF1D4F" w:rsidRPr="005B26D7">
        <w:rPr>
          <w:rFonts w:asciiTheme="minorHAnsi" w:hAnsiTheme="minorHAnsi" w:cstheme="minorHAnsi"/>
          <w:sz w:val="22"/>
          <w:szCs w:val="22"/>
        </w:rPr>
        <w:t>ημειολογικά</w:t>
      </w:r>
      <w:r w:rsidR="00A51942" w:rsidRPr="005B26D7">
        <w:rPr>
          <w:rFonts w:asciiTheme="minorHAnsi" w:hAnsiTheme="minorHAnsi" w:cstheme="minorHAnsi"/>
          <w:sz w:val="22"/>
          <w:szCs w:val="22"/>
        </w:rPr>
        <w:t xml:space="preserve">, </w:t>
      </w:r>
      <w:r w:rsidR="000E3130" w:rsidRPr="005B26D7">
        <w:rPr>
          <w:rFonts w:asciiTheme="minorHAnsi" w:hAnsiTheme="minorHAnsi" w:cstheme="minorHAnsi"/>
          <w:sz w:val="22"/>
          <w:szCs w:val="22"/>
        </w:rPr>
        <w:t xml:space="preserve">ως αίτημά μας, </w:t>
      </w:r>
      <w:r w:rsidRPr="005B26D7">
        <w:rPr>
          <w:rFonts w:asciiTheme="minorHAnsi" w:hAnsiTheme="minorHAnsi" w:cstheme="minorHAnsi"/>
          <w:sz w:val="22"/>
          <w:szCs w:val="22"/>
        </w:rPr>
        <w:t xml:space="preserve"> την επαναφορά της </w:t>
      </w:r>
      <w:r w:rsidR="00A51942" w:rsidRPr="005B26D7">
        <w:rPr>
          <w:rFonts w:asciiTheme="minorHAnsi" w:hAnsiTheme="minorHAnsi" w:cstheme="minorHAnsi"/>
          <w:sz w:val="22"/>
          <w:szCs w:val="22"/>
        </w:rPr>
        <w:t xml:space="preserve">εφάπαξ </w:t>
      </w:r>
      <w:r w:rsidRPr="005B26D7">
        <w:rPr>
          <w:rFonts w:asciiTheme="minorHAnsi" w:hAnsiTheme="minorHAnsi" w:cstheme="minorHAnsi"/>
          <w:sz w:val="22"/>
          <w:szCs w:val="22"/>
        </w:rPr>
        <w:t xml:space="preserve">αποζημίωσης εξετάσεων </w:t>
      </w:r>
      <w:r w:rsidR="00A51942" w:rsidRPr="005B26D7">
        <w:rPr>
          <w:rFonts w:asciiTheme="minorHAnsi" w:hAnsiTheme="minorHAnsi" w:cstheme="minorHAnsi"/>
          <w:sz w:val="22"/>
          <w:szCs w:val="22"/>
        </w:rPr>
        <w:t xml:space="preserve">στο διοικητικό προσωπικό του Υπουργείου Παιδείας, η οποία </w:t>
      </w:r>
      <w:r w:rsidRPr="005B26D7">
        <w:rPr>
          <w:rFonts w:asciiTheme="minorHAnsi" w:hAnsiTheme="minorHAnsi" w:cstheme="minorHAnsi"/>
          <w:b/>
          <w:sz w:val="22"/>
          <w:szCs w:val="22"/>
        </w:rPr>
        <w:t>χορηγούνταν επί σειρά ετών,  για την συμμετοχή του στην οργάνωση και στην υποστήριξη των πανελλαδικών εξετάσεων καθώς και των πάσης φύσεως εξετάσεων ή διαδικασιών του ΑΣΕΠ</w:t>
      </w:r>
      <w:r w:rsidR="00A51942" w:rsidRPr="005B26D7">
        <w:rPr>
          <w:rFonts w:asciiTheme="minorHAnsi" w:hAnsiTheme="minorHAnsi" w:cstheme="minorHAnsi"/>
          <w:b/>
          <w:sz w:val="22"/>
          <w:szCs w:val="22"/>
        </w:rPr>
        <w:t>.</w:t>
      </w:r>
    </w:p>
    <w:p w14:paraId="743A430C" w14:textId="77777777" w:rsidR="008C707F" w:rsidRPr="005B26D7" w:rsidRDefault="008C707F" w:rsidP="000E3130">
      <w:pPr>
        <w:ind w:right="-122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5B26D7">
        <w:rPr>
          <w:rFonts w:asciiTheme="minorHAnsi" w:hAnsiTheme="minorHAnsi" w:cstheme="minorHAnsi"/>
          <w:sz w:val="22"/>
          <w:szCs w:val="22"/>
        </w:rPr>
        <w:t xml:space="preserve">Η εφάπαξ αυτή αποζημίωση χορηγούνταν στο διοικητικό προσωπικό του Υπουργείου Παιδείας </w:t>
      </w:r>
      <w:r w:rsidR="000E3130" w:rsidRPr="005B26D7">
        <w:rPr>
          <w:rFonts w:asciiTheme="minorHAnsi" w:hAnsiTheme="minorHAnsi" w:cstheme="minorHAnsi"/>
          <w:sz w:val="22"/>
          <w:szCs w:val="22"/>
        </w:rPr>
        <w:t>(Κεντρική Υπηρεσία &amp; Περιφερειακές Υπηρεσίες)</w:t>
      </w:r>
      <w:r w:rsidRPr="005B26D7">
        <w:rPr>
          <w:rFonts w:asciiTheme="minorHAnsi" w:hAnsiTheme="minorHAnsi" w:cstheme="minorHAnsi"/>
          <w:sz w:val="22"/>
          <w:szCs w:val="22"/>
        </w:rPr>
        <w:t xml:space="preserve"> με εξουσιοδοτική διάταξη νόμου, σύμφωνα με την οποία εκδίδονταν κάθε έτος η σχετική  ΚΥΑ, η οποία καθόριζε τους όρους, τις προϋποθέσεις και τα ποσά της αποζημίωσης ανάλογα με την κατηγορία των υπαλλήλων, και η οποία εξουσιοδοτική διάταξη καταργήθηκε με τον ν. 4024/11</w:t>
      </w:r>
      <w:r w:rsidR="006E1F57" w:rsidRPr="005B26D7">
        <w:rPr>
          <w:rFonts w:asciiTheme="minorHAnsi" w:hAnsiTheme="minorHAnsi" w:cstheme="minorHAnsi"/>
          <w:sz w:val="22"/>
          <w:szCs w:val="22"/>
        </w:rPr>
        <w:t>,</w:t>
      </w:r>
      <w:r w:rsidRPr="005B26D7">
        <w:rPr>
          <w:rFonts w:asciiTheme="minorHAnsi" w:hAnsiTheme="minorHAnsi" w:cstheme="minorHAnsi"/>
          <w:sz w:val="22"/>
          <w:szCs w:val="22"/>
        </w:rPr>
        <w:t xml:space="preserve"> σύμφωνα με τις επιταγές των μνημονίων.</w:t>
      </w:r>
    </w:p>
    <w:p w14:paraId="7A2B250F" w14:textId="77777777" w:rsidR="005B26D7" w:rsidRDefault="005B26D7" w:rsidP="000E3130">
      <w:pPr>
        <w:ind w:right="-122" w:firstLine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399A79" w14:textId="77777777" w:rsidR="008C707F" w:rsidRPr="005B26D7" w:rsidRDefault="00A51942" w:rsidP="000E3130">
      <w:pPr>
        <w:ind w:right="-122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26D7">
        <w:rPr>
          <w:rFonts w:asciiTheme="minorHAnsi" w:hAnsiTheme="minorHAnsi" w:cstheme="minorHAnsi"/>
          <w:b/>
          <w:sz w:val="22"/>
          <w:szCs w:val="22"/>
        </w:rPr>
        <w:t>Σ</w:t>
      </w:r>
      <w:r w:rsidR="008C707F" w:rsidRPr="005B26D7">
        <w:rPr>
          <w:rFonts w:asciiTheme="minorHAnsi" w:hAnsiTheme="minorHAnsi" w:cstheme="minorHAnsi"/>
          <w:b/>
          <w:sz w:val="22"/>
          <w:szCs w:val="22"/>
        </w:rPr>
        <w:t>ας υπενθυμίζουμε ότι σε κάθε Υπουργείο ή φορέα προβλέπεται συναφής αποζημίωση, σε σχέση  με το ειδικό αντικείμενο ή τον ειδικό σκοπό που έχει να επιτελέσει ο κάθε φορέας, η οποία χορηγείται στους υπαλλήλους του, όπως στο Υπουργείο Οικονομικών, Ανάπτυξης,</w:t>
      </w:r>
      <w:r w:rsidRPr="005B26D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C707F" w:rsidRPr="005B26D7">
        <w:rPr>
          <w:rFonts w:asciiTheme="minorHAnsi" w:hAnsiTheme="minorHAnsi" w:cstheme="minorHAnsi"/>
          <w:b/>
          <w:sz w:val="22"/>
          <w:szCs w:val="22"/>
        </w:rPr>
        <w:t xml:space="preserve"> Εσωτερικών, κ.ά..</w:t>
      </w:r>
    </w:p>
    <w:p w14:paraId="10E7EEB3" w14:textId="77777777" w:rsidR="008C707F" w:rsidRPr="005B26D7" w:rsidRDefault="008C707F" w:rsidP="000E3130">
      <w:pPr>
        <w:ind w:right="-122"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26D7">
        <w:rPr>
          <w:rFonts w:asciiTheme="minorHAnsi" w:hAnsiTheme="minorHAnsi" w:cstheme="minorHAnsi"/>
          <w:b/>
          <w:sz w:val="22"/>
          <w:szCs w:val="22"/>
        </w:rPr>
        <w:t xml:space="preserve">Μοναδική </w:t>
      </w:r>
      <w:r w:rsidR="005B26D7" w:rsidRPr="005B26D7">
        <w:rPr>
          <w:rFonts w:asciiTheme="minorHAnsi" w:hAnsiTheme="minorHAnsi" w:cstheme="minorHAnsi"/>
          <w:b/>
          <w:sz w:val="22"/>
          <w:szCs w:val="22"/>
        </w:rPr>
        <w:t xml:space="preserve">πάλι </w:t>
      </w:r>
      <w:r w:rsidRPr="005B26D7">
        <w:rPr>
          <w:rFonts w:asciiTheme="minorHAnsi" w:hAnsiTheme="minorHAnsi" w:cstheme="minorHAnsi"/>
          <w:b/>
          <w:sz w:val="22"/>
          <w:szCs w:val="22"/>
        </w:rPr>
        <w:t xml:space="preserve">εξαίρεση αποτελεί  το Υπουργείο Παιδείας και οι Υπουργοί του, οι οποίοι με ευκολία συναίνεσαν στην κατάργηση </w:t>
      </w:r>
      <w:r w:rsidR="000E3130" w:rsidRPr="005B26D7">
        <w:rPr>
          <w:rFonts w:asciiTheme="minorHAnsi" w:hAnsiTheme="minorHAnsi" w:cstheme="minorHAnsi"/>
          <w:b/>
          <w:sz w:val="22"/>
          <w:szCs w:val="22"/>
        </w:rPr>
        <w:t xml:space="preserve">της ανωτέρω αποζημίωσης, για μια κορυφαία κοινωνική, διοικητική και εκπαιδευτική διαδικασία, αυτή των πανελλαδικών εξετάσεων και των πάσης φύσεως εξετάσεων, όπως του ΑΣΕΠ, της Ιθαγένειας, κ.ά., </w:t>
      </w:r>
      <w:r w:rsidRPr="005B26D7">
        <w:rPr>
          <w:rFonts w:asciiTheme="minorHAnsi" w:hAnsiTheme="minorHAnsi" w:cstheme="minorHAnsi"/>
          <w:b/>
          <w:sz w:val="22"/>
          <w:szCs w:val="22"/>
        </w:rPr>
        <w:t>όπως και με χαρακτηριστική πάλι ευκολία αποδέχονται την μεταφορά κάθε είδους αρμοδιότητας από άλλα Υπουργεία ή φορείς στις διοικητικές υπηρεσίες  του Υπουργείου Παιδείας, χωρίς κανένα μάλιστα αντιστάθμισμα.</w:t>
      </w:r>
    </w:p>
    <w:p w14:paraId="2CBCFB3B" w14:textId="77777777" w:rsidR="006E1F57" w:rsidRPr="005B26D7" w:rsidRDefault="00AF1D4F" w:rsidP="008C707F">
      <w:pPr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B26D7">
        <w:rPr>
          <w:rFonts w:asciiTheme="minorHAnsi" w:hAnsiTheme="minorHAnsi" w:cstheme="minorHAnsi"/>
          <w:b/>
          <w:sz w:val="22"/>
          <w:szCs w:val="22"/>
        </w:rPr>
        <w:t xml:space="preserve">Επίσης, </w:t>
      </w:r>
      <w:r w:rsidR="006E1F57" w:rsidRPr="005B26D7">
        <w:rPr>
          <w:rFonts w:asciiTheme="minorHAnsi" w:hAnsiTheme="minorHAnsi" w:cstheme="minorHAnsi"/>
          <w:b/>
          <w:sz w:val="22"/>
          <w:szCs w:val="22"/>
        </w:rPr>
        <w:t>αποτελεί μοναδικό παράδοξο, το Υπουργείο Παιδείας να είναι το πέμπτο (5</w:t>
      </w:r>
      <w:r w:rsidR="006E1F57" w:rsidRPr="005B26D7">
        <w:rPr>
          <w:rFonts w:asciiTheme="minorHAnsi" w:hAnsiTheme="minorHAnsi" w:cstheme="minorHAnsi"/>
          <w:b/>
          <w:sz w:val="22"/>
          <w:szCs w:val="22"/>
          <w:vertAlign w:val="superscript"/>
        </w:rPr>
        <w:t>ο</w:t>
      </w:r>
      <w:r w:rsidR="006E1F57" w:rsidRPr="005B26D7">
        <w:rPr>
          <w:rFonts w:asciiTheme="minorHAnsi" w:hAnsiTheme="minorHAnsi" w:cstheme="minorHAnsi"/>
          <w:b/>
          <w:sz w:val="22"/>
          <w:szCs w:val="22"/>
        </w:rPr>
        <w:t xml:space="preserve">) στην τάξη Υπουργείο, αλλά οι υπάλληλοι </w:t>
      </w:r>
      <w:r w:rsidRPr="005B26D7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6E1F57" w:rsidRPr="005B26D7">
        <w:rPr>
          <w:rFonts w:asciiTheme="minorHAnsi" w:hAnsiTheme="minorHAnsi" w:cstheme="minorHAnsi"/>
          <w:b/>
          <w:sz w:val="22"/>
          <w:szCs w:val="22"/>
        </w:rPr>
        <w:t>να βρίσκονται στην τελευταία θέση όλων των Υπουργείων σε αμοιβές, σε συνθήκες εργασίας, σε δυνατότητα εξέλιξης τους, σε αναγνώριση του έργου τους!</w:t>
      </w:r>
    </w:p>
    <w:p w14:paraId="68FED4BB" w14:textId="77777777" w:rsidR="006E1F57" w:rsidRPr="005B26D7" w:rsidRDefault="006E1F57" w:rsidP="008C707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340305" w14:textId="77777777" w:rsidR="008C707F" w:rsidRDefault="008C707F" w:rsidP="008C707F">
      <w:pPr>
        <w:jc w:val="both"/>
        <w:rPr>
          <w:rFonts w:asciiTheme="minorHAnsi" w:hAnsiTheme="minorHAnsi" w:cstheme="minorHAnsi"/>
          <w:sz w:val="22"/>
          <w:szCs w:val="22"/>
        </w:rPr>
      </w:pPr>
      <w:r w:rsidRPr="005B26D7">
        <w:rPr>
          <w:rFonts w:asciiTheme="minorHAnsi" w:hAnsiTheme="minorHAnsi" w:cstheme="minorHAnsi"/>
          <w:sz w:val="22"/>
          <w:szCs w:val="22"/>
        </w:rPr>
        <w:t>κ. Υπουργέ,</w:t>
      </w:r>
    </w:p>
    <w:p w14:paraId="4D649EAC" w14:textId="77777777" w:rsidR="005B26D7" w:rsidRPr="005B26D7" w:rsidRDefault="005B26D7" w:rsidP="008C707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8280DBE" w14:textId="77777777" w:rsidR="008C707F" w:rsidRPr="005B26D7" w:rsidRDefault="000E3130" w:rsidP="00AF1D4F">
      <w:pPr>
        <w:jc w:val="both"/>
        <w:rPr>
          <w:rFonts w:asciiTheme="minorHAnsi" w:hAnsiTheme="minorHAnsi" w:cstheme="minorHAnsi"/>
          <w:sz w:val="22"/>
          <w:szCs w:val="22"/>
        </w:rPr>
      </w:pPr>
      <w:r w:rsidRPr="005B26D7">
        <w:rPr>
          <w:rFonts w:asciiTheme="minorHAnsi" w:hAnsiTheme="minorHAnsi" w:cstheme="minorHAnsi"/>
          <w:sz w:val="22"/>
          <w:szCs w:val="22"/>
        </w:rPr>
        <w:tab/>
      </w:r>
      <w:r w:rsidR="00AF1D4F" w:rsidRPr="005B26D7">
        <w:rPr>
          <w:rFonts w:asciiTheme="minorHAnsi" w:hAnsiTheme="minorHAnsi" w:cstheme="minorHAnsi"/>
          <w:sz w:val="22"/>
          <w:szCs w:val="22"/>
        </w:rPr>
        <w:t>Σ</w:t>
      </w:r>
      <w:r w:rsidRPr="005B26D7">
        <w:rPr>
          <w:rFonts w:asciiTheme="minorHAnsi" w:hAnsiTheme="minorHAnsi" w:cstheme="minorHAnsi"/>
          <w:sz w:val="22"/>
          <w:szCs w:val="22"/>
        </w:rPr>
        <w:t xml:space="preserve">ας </w:t>
      </w:r>
      <w:r w:rsidR="00AF1D4F" w:rsidRPr="005B26D7">
        <w:rPr>
          <w:rFonts w:asciiTheme="minorHAnsi" w:hAnsiTheme="minorHAnsi" w:cstheme="minorHAnsi"/>
          <w:sz w:val="22"/>
          <w:szCs w:val="22"/>
        </w:rPr>
        <w:t xml:space="preserve">ζητάμε να στηρίξετε </w:t>
      </w:r>
      <w:r w:rsidR="008C707F" w:rsidRPr="005B26D7">
        <w:rPr>
          <w:rFonts w:asciiTheme="minorHAnsi" w:hAnsiTheme="minorHAnsi" w:cstheme="minorHAnsi"/>
          <w:sz w:val="22"/>
          <w:szCs w:val="22"/>
        </w:rPr>
        <w:t>το δίκαιο και εύλογο αυτό αίτημ</w:t>
      </w:r>
      <w:r w:rsidR="00AF1D4F" w:rsidRPr="005B26D7">
        <w:rPr>
          <w:rFonts w:asciiTheme="minorHAnsi" w:hAnsiTheme="minorHAnsi" w:cstheme="minorHAnsi"/>
          <w:sz w:val="22"/>
          <w:szCs w:val="22"/>
        </w:rPr>
        <w:t>ά</w:t>
      </w:r>
      <w:r w:rsidR="008C707F" w:rsidRPr="005B26D7">
        <w:rPr>
          <w:rFonts w:asciiTheme="minorHAnsi" w:hAnsiTheme="minorHAnsi" w:cstheme="minorHAnsi"/>
          <w:sz w:val="22"/>
          <w:szCs w:val="22"/>
        </w:rPr>
        <w:t xml:space="preserve"> μας, το οποίο εδράζεται στην καθοριστική, επαγγελματική και επιστημονική συμβολή των διοικητικών υπαλλήλων του Υπουργείου μας, σ</w:t>
      </w:r>
      <w:r w:rsidR="00AF1D4F" w:rsidRPr="005B26D7">
        <w:rPr>
          <w:rFonts w:asciiTheme="minorHAnsi" w:hAnsiTheme="minorHAnsi" w:cstheme="minorHAnsi"/>
          <w:sz w:val="22"/>
          <w:szCs w:val="22"/>
        </w:rPr>
        <w:t xml:space="preserve">την οργάνωση, υλοποίηση και υποστήριξη των πάσης </w:t>
      </w:r>
      <w:r w:rsidR="008C707F" w:rsidRPr="005B26D7">
        <w:rPr>
          <w:rFonts w:asciiTheme="minorHAnsi" w:hAnsiTheme="minorHAnsi" w:cstheme="minorHAnsi"/>
          <w:sz w:val="22"/>
          <w:szCs w:val="22"/>
        </w:rPr>
        <w:t xml:space="preserve">είδους εξετάσεων και ειδικά </w:t>
      </w:r>
      <w:r w:rsidR="00AF1D4F" w:rsidRPr="005B26D7">
        <w:rPr>
          <w:rFonts w:asciiTheme="minorHAnsi" w:hAnsiTheme="minorHAnsi" w:cstheme="minorHAnsi"/>
          <w:sz w:val="22"/>
          <w:szCs w:val="22"/>
        </w:rPr>
        <w:t>των π</w:t>
      </w:r>
      <w:r w:rsidR="008C707F" w:rsidRPr="005B26D7">
        <w:rPr>
          <w:rFonts w:asciiTheme="minorHAnsi" w:hAnsiTheme="minorHAnsi" w:cstheme="minorHAnsi"/>
          <w:sz w:val="22"/>
          <w:szCs w:val="22"/>
        </w:rPr>
        <w:t>ανελλαδικ</w:t>
      </w:r>
      <w:r w:rsidR="00AF1D4F" w:rsidRPr="005B26D7">
        <w:rPr>
          <w:rFonts w:asciiTheme="minorHAnsi" w:hAnsiTheme="minorHAnsi" w:cstheme="minorHAnsi"/>
          <w:sz w:val="22"/>
          <w:szCs w:val="22"/>
        </w:rPr>
        <w:t xml:space="preserve">ών </w:t>
      </w:r>
      <w:r w:rsidR="008C707F" w:rsidRPr="005B26D7">
        <w:rPr>
          <w:rFonts w:asciiTheme="minorHAnsi" w:hAnsiTheme="minorHAnsi" w:cstheme="minorHAnsi"/>
          <w:sz w:val="22"/>
          <w:szCs w:val="22"/>
        </w:rPr>
        <w:t>εξετάσ</w:t>
      </w:r>
      <w:r w:rsidR="00AF1D4F" w:rsidRPr="005B26D7">
        <w:rPr>
          <w:rFonts w:asciiTheme="minorHAnsi" w:hAnsiTheme="minorHAnsi" w:cstheme="minorHAnsi"/>
          <w:sz w:val="22"/>
          <w:szCs w:val="22"/>
        </w:rPr>
        <w:t>εων</w:t>
      </w:r>
      <w:r w:rsidR="008C707F" w:rsidRPr="005B26D7">
        <w:rPr>
          <w:rFonts w:asciiTheme="minorHAnsi" w:hAnsiTheme="minorHAnsi" w:cstheme="minorHAnsi"/>
          <w:sz w:val="22"/>
          <w:szCs w:val="22"/>
        </w:rPr>
        <w:t xml:space="preserve">, που χρόνια τώρα αποτελούν τον αδιαμφισβήτητο θεσμό διαφάνειας, εγκυρότητας και αξιοκρατίας για όλη την ελληνική κοινωνία.  </w:t>
      </w:r>
      <w:r w:rsidR="00AF1D4F" w:rsidRPr="005B26D7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14:paraId="23A40306" w14:textId="77777777" w:rsidR="00292416" w:rsidRPr="009736E7" w:rsidRDefault="00A51942" w:rsidP="00292416">
      <w:pPr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</w:t>
      </w:r>
      <w:r w:rsidR="00292416">
        <w:rPr>
          <w:rFonts w:ascii="Arial" w:hAnsi="Arial" w:cs="Arial"/>
        </w:rPr>
        <w:t xml:space="preserve">    </w:t>
      </w:r>
      <w:r w:rsidR="00AF1D4F">
        <w:rPr>
          <w:rFonts w:ascii="Arial" w:hAnsi="Arial" w:cs="Arial"/>
        </w:rPr>
        <w:t xml:space="preserve">    </w:t>
      </w:r>
      <w:r w:rsidR="00292416">
        <w:rPr>
          <w:rFonts w:ascii="Arial" w:hAnsi="Arial" w:cs="Arial"/>
        </w:rPr>
        <w:t xml:space="preserve">                                      </w:t>
      </w:r>
      <w:r w:rsidR="00292416" w:rsidRPr="00B22CC6">
        <w:rPr>
          <w:rFonts w:ascii="Arial" w:hAnsi="Arial" w:cs="Arial"/>
        </w:rPr>
        <w:t xml:space="preserve"> </w:t>
      </w:r>
      <w:r w:rsidR="00292416">
        <w:rPr>
          <w:rFonts w:ascii="Arial" w:hAnsi="Arial" w:cs="Arial"/>
        </w:rPr>
        <w:t xml:space="preserve">      </w:t>
      </w:r>
      <w:r w:rsidR="00292416" w:rsidRPr="009736E7">
        <w:rPr>
          <w:rFonts w:ascii="Arial" w:hAnsi="Arial" w:cs="Arial"/>
        </w:rPr>
        <w:t xml:space="preserve">     </w:t>
      </w:r>
      <w:r w:rsidR="00AF1D4F">
        <w:rPr>
          <w:rFonts w:ascii="Arial" w:hAnsi="Arial" w:cs="Arial"/>
        </w:rPr>
        <w:t xml:space="preserve">  </w:t>
      </w:r>
      <w:r w:rsidR="00292416">
        <w:rPr>
          <w:rFonts w:ascii="Arial" w:hAnsi="Arial" w:cs="Arial"/>
        </w:rPr>
        <w:t xml:space="preserve"> </w:t>
      </w:r>
      <w:r w:rsidR="00292416" w:rsidRPr="009736E7">
        <w:rPr>
          <w:rFonts w:ascii="Arial" w:hAnsi="Arial" w:cs="Arial"/>
        </w:rPr>
        <w:t xml:space="preserve"> </w:t>
      </w:r>
      <w:r w:rsidR="00AF1D4F">
        <w:rPr>
          <w:rFonts w:ascii="Arial" w:hAnsi="Arial" w:cs="Arial"/>
        </w:rPr>
        <w:t xml:space="preserve"> </w:t>
      </w:r>
      <w:r w:rsidR="00292416" w:rsidRPr="005B26D7">
        <w:rPr>
          <w:rFonts w:asciiTheme="minorHAnsi" w:hAnsiTheme="minorHAnsi" w:cstheme="minorHAnsi"/>
        </w:rPr>
        <w:t>Για το Δ.Σ</w:t>
      </w:r>
      <w:r w:rsidR="00292416" w:rsidRPr="00864FD5">
        <w:rPr>
          <w:rFonts w:ascii="Arial" w:hAnsi="Arial" w:cs="Arial"/>
          <w:sz w:val="22"/>
          <w:szCs w:val="22"/>
        </w:rPr>
        <w:t>.</w:t>
      </w:r>
    </w:p>
    <w:p w14:paraId="6614BE37" w14:textId="77777777" w:rsidR="00292416" w:rsidRPr="007D0E10" w:rsidRDefault="00292416" w:rsidP="00292416">
      <w:pPr>
        <w:ind w:right="-335"/>
        <w:rPr>
          <w:rFonts w:ascii="Arial" w:hAnsi="Arial" w:cs="Arial"/>
          <w:sz w:val="22"/>
          <w:szCs w:val="22"/>
        </w:rPr>
      </w:pPr>
      <w:r w:rsidRPr="00864FD5">
        <w:rPr>
          <w:rFonts w:ascii="Arial" w:hAnsi="Arial" w:cs="Arial"/>
          <w:sz w:val="22"/>
          <w:szCs w:val="22"/>
        </w:rPr>
        <w:t xml:space="preserve">  </w:t>
      </w:r>
      <w:r w:rsidRPr="009736E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93103B" w:rsidRPr="007D0E10">
        <w:rPr>
          <w:rFonts w:ascii="Arial" w:hAnsi="Arial" w:cs="Arial"/>
          <w:sz w:val="22"/>
          <w:szCs w:val="22"/>
        </w:rPr>
        <w:t xml:space="preserve">        </w:t>
      </w:r>
      <w:r w:rsidR="00AF1D4F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="0093103B" w:rsidRPr="0093103B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30465A5" wp14:editId="7ABC2E99">
            <wp:extent cx="762000" cy="695325"/>
            <wp:effectExtent l="19050" t="0" r="0" b="0"/>
            <wp:docPr id="3" name="Εικόνα 1" descr="C:\Users\WIN7\Downloads\received_93410399435140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\Downloads\received_934103994351407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103B" w:rsidRPr="007D0E10">
        <w:rPr>
          <w:rFonts w:ascii="Arial" w:hAnsi="Arial" w:cs="Arial"/>
          <w:sz w:val="22"/>
          <w:szCs w:val="22"/>
        </w:rPr>
        <w:t xml:space="preserve">              </w:t>
      </w:r>
    </w:p>
    <w:p w14:paraId="44D2374C" w14:textId="77777777" w:rsidR="00292416" w:rsidRPr="00AF1D4F" w:rsidRDefault="00292416" w:rsidP="00292416">
      <w:pPr>
        <w:ind w:right="-335"/>
        <w:rPr>
          <w:rFonts w:asciiTheme="minorHAnsi" w:hAnsiTheme="minorHAnsi" w:cstheme="minorHAnsi"/>
        </w:rPr>
      </w:pPr>
      <w:r w:rsidRPr="00AF1D4F">
        <w:rPr>
          <w:rFonts w:asciiTheme="minorHAnsi" w:hAnsiTheme="minorHAnsi" w:cstheme="minorHAnsi"/>
        </w:rPr>
        <w:t xml:space="preserve">         </w:t>
      </w:r>
      <w:r w:rsidR="00AF1D4F">
        <w:rPr>
          <w:rFonts w:asciiTheme="minorHAnsi" w:hAnsiTheme="minorHAnsi" w:cstheme="minorHAnsi"/>
        </w:rPr>
        <w:t xml:space="preserve">       </w:t>
      </w:r>
      <w:r w:rsidRPr="00AF1D4F">
        <w:rPr>
          <w:rFonts w:asciiTheme="minorHAnsi" w:hAnsiTheme="minorHAnsi" w:cstheme="minorHAnsi"/>
        </w:rPr>
        <w:t xml:space="preserve">  </w:t>
      </w:r>
      <w:r w:rsidR="00AF1D4F">
        <w:rPr>
          <w:rFonts w:asciiTheme="minorHAnsi" w:hAnsiTheme="minorHAnsi" w:cstheme="minorHAnsi"/>
        </w:rPr>
        <w:t xml:space="preserve">     </w:t>
      </w:r>
      <w:r w:rsidRPr="00AF1D4F">
        <w:rPr>
          <w:rFonts w:asciiTheme="minorHAnsi" w:hAnsiTheme="minorHAnsi" w:cstheme="minorHAnsi"/>
        </w:rPr>
        <w:t>Η ΠΡΟΕΔΡΟΣ</w:t>
      </w:r>
      <w:r w:rsidRPr="00AF1D4F">
        <w:rPr>
          <w:rFonts w:asciiTheme="minorHAnsi" w:hAnsiTheme="minorHAnsi" w:cstheme="minorHAnsi"/>
        </w:rPr>
        <w:tab/>
        <w:t xml:space="preserve">           </w:t>
      </w:r>
      <w:r w:rsidRPr="00AF1D4F">
        <w:rPr>
          <w:rFonts w:asciiTheme="minorHAnsi" w:hAnsiTheme="minorHAnsi" w:cstheme="minorHAnsi"/>
        </w:rPr>
        <w:tab/>
        <w:t xml:space="preserve">                                                        </w:t>
      </w:r>
      <w:r w:rsidR="00AF1D4F" w:rsidRPr="00AF1D4F">
        <w:rPr>
          <w:rFonts w:asciiTheme="minorHAnsi" w:hAnsiTheme="minorHAnsi" w:cstheme="minorHAnsi"/>
        </w:rPr>
        <w:t xml:space="preserve">  </w:t>
      </w:r>
      <w:r w:rsidR="005B26D7">
        <w:rPr>
          <w:rFonts w:asciiTheme="minorHAnsi" w:hAnsiTheme="minorHAnsi" w:cstheme="minorHAnsi"/>
        </w:rPr>
        <w:t xml:space="preserve">  </w:t>
      </w:r>
      <w:r w:rsidRPr="00AF1D4F">
        <w:rPr>
          <w:rFonts w:asciiTheme="minorHAnsi" w:hAnsiTheme="minorHAnsi" w:cstheme="minorHAnsi"/>
        </w:rPr>
        <w:t>Η ΓΕΝ. ΓΡΑΜΜΑΤΕΑΣ</w:t>
      </w:r>
    </w:p>
    <w:p w14:paraId="4FA026FD" w14:textId="77777777" w:rsidR="00292416" w:rsidRPr="00AF1D4F" w:rsidRDefault="00292416" w:rsidP="00292416">
      <w:pPr>
        <w:ind w:right="-335"/>
        <w:rPr>
          <w:rFonts w:asciiTheme="minorHAnsi" w:hAnsiTheme="minorHAnsi" w:cstheme="minorHAnsi"/>
        </w:rPr>
      </w:pPr>
      <w:r w:rsidRPr="00AF1D4F">
        <w:rPr>
          <w:rFonts w:asciiTheme="minorHAnsi" w:hAnsiTheme="minorHAnsi" w:cstheme="minorHAnsi"/>
        </w:rPr>
        <w:t xml:space="preserve">        </w:t>
      </w:r>
    </w:p>
    <w:p w14:paraId="4E04A395" w14:textId="77777777" w:rsidR="00BD05BB" w:rsidRDefault="00292416" w:rsidP="005B26D7">
      <w:pPr>
        <w:ind w:right="-335"/>
      </w:pPr>
      <w:r w:rsidRPr="00AF1D4F">
        <w:rPr>
          <w:rFonts w:asciiTheme="minorHAnsi" w:hAnsiTheme="minorHAnsi" w:cstheme="minorHAnsi"/>
        </w:rPr>
        <w:t xml:space="preserve">  </w:t>
      </w:r>
      <w:r w:rsidR="00AF1D4F" w:rsidRPr="00AF1D4F">
        <w:rPr>
          <w:rFonts w:asciiTheme="minorHAnsi" w:hAnsiTheme="minorHAnsi" w:cstheme="minorHAnsi"/>
        </w:rPr>
        <w:t xml:space="preserve">  </w:t>
      </w:r>
      <w:r w:rsidR="00AF1D4F">
        <w:rPr>
          <w:rFonts w:asciiTheme="minorHAnsi" w:hAnsiTheme="minorHAnsi" w:cstheme="minorHAnsi"/>
        </w:rPr>
        <w:t xml:space="preserve">         </w:t>
      </w:r>
      <w:r w:rsidR="00AF1D4F" w:rsidRPr="00AF1D4F">
        <w:rPr>
          <w:rFonts w:asciiTheme="minorHAnsi" w:hAnsiTheme="minorHAnsi" w:cstheme="minorHAnsi"/>
        </w:rPr>
        <w:t xml:space="preserve"> </w:t>
      </w:r>
      <w:r w:rsidRPr="00AF1D4F">
        <w:rPr>
          <w:rFonts w:asciiTheme="minorHAnsi" w:hAnsiTheme="minorHAnsi" w:cstheme="minorHAnsi"/>
        </w:rPr>
        <w:t xml:space="preserve">ΜΕΣΟΛΟΓΓΙΤΟΥ  ΓΕΩΡΓΙΑ                                                  </w:t>
      </w:r>
      <w:r w:rsidR="00AF1D4F">
        <w:rPr>
          <w:rFonts w:asciiTheme="minorHAnsi" w:hAnsiTheme="minorHAnsi" w:cstheme="minorHAnsi"/>
        </w:rPr>
        <w:t xml:space="preserve">        </w:t>
      </w:r>
      <w:r w:rsidR="005B26D7">
        <w:rPr>
          <w:rFonts w:asciiTheme="minorHAnsi" w:hAnsiTheme="minorHAnsi" w:cstheme="minorHAnsi"/>
        </w:rPr>
        <w:t xml:space="preserve"> </w:t>
      </w:r>
      <w:r w:rsidRPr="00AF1D4F">
        <w:rPr>
          <w:rFonts w:asciiTheme="minorHAnsi" w:hAnsiTheme="minorHAnsi" w:cstheme="minorHAnsi"/>
        </w:rPr>
        <w:t xml:space="preserve"> </w:t>
      </w:r>
      <w:r w:rsidR="005B26D7">
        <w:rPr>
          <w:rFonts w:asciiTheme="minorHAnsi" w:hAnsiTheme="minorHAnsi" w:cstheme="minorHAnsi"/>
        </w:rPr>
        <w:t xml:space="preserve"> </w:t>
      </w:r>
      <w:r w:rsidRPr="00AF1D4F">
        <w:rPr>
          <w:rFonts w:asciiTheme="minorHAnsi" w:hAnsiTheme="minorHAnsi" w:cstheme="minorHAnsi"/>
        </w:rPr>
        <w:t xml:space="preserve">   ΠΑΝΟΠΟΥΛΟΥ  ΧΡΙΣΤΙΝΑ</w:t>
      </w:r>
    </w:p>
    <w:sectPr w:rsidR="00BD05BB" w:rsidSect="000E3130">
      <w:pgSz w:w="11906" w:h="16838"/>
      <w:pgMar w:top="426" w:right="849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416"/>
    <w:rsid w:val="000E3130"/>
    <w:rsid w:val="002151CD"/>
    <w:rsid w:val="00292416"/>
    <w:rsid w:val="0044417C"/>
    <w:rsid w:val="00474D8C"/>
    <w:rsid w:val="004D399F"/>
    <w:rsid w:val="00505108"/>
    <w:rsid w:val="00507A48"/>
    <w:rsid w:val="005B26D7"/>
    <w:rsid w:val="00611C2B"/>
    <w:rsid w:val="006D112F"/>
    <w:rsid w:val="006E1F57"/>
    <w:rsid w:val="00732734"/>
    <w:rsid w:val="007D0E10"/>
    <w:rsid w:val="008C309C"/>
    <w:rsid w:val="008C707F"/>
    <w:rsid w:val="008F1461"/>
    <w:rsid w:val="0093103B"/>
    <w:rsid w:val="009774A6"/>
    <w:rsid w:val="00A51942"/>
    <w:rsid w:val="00AF1D4F"/>
    <w:rsid w:val="00B77711"/>
    <w:rsid w:val="00BD05BB"/>
    <w:rsid w:val="00CB2651"/>
    <w:rsid w:val="00D7632F"/>
    <w:rsid w:val="00E2233F"/>
    <w:rsid w:val="00E9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C66B"/>
  <w15:docId w15:val="{987BB691-0805-3C47-B81D-004B3796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241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Βασικό1"/>
    <w:rsid w:val="00292416"/>
    <w:pPr>
      <w:spacing w:after="200" w:line="276" w:lineRule="auto"/>
    </w:pPr>
    <w:rPr>
      <w:rFonts w:ascii="Calibri" w:eastAsia="Times New Roman" w:hAnsi="Calibri" w:cs="Calibri"/>
      <w:color w:val="00000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93103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103B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4BA2-4256-4D94-8786-0920D322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kostas multimedia</cp:lastModifiedBy>
  <cp:revision>3</cp:revision>
  <cp:lastPrinted>2023-08-27T14:12:00Z</cp:lastPrinted>
  <dcterms:created xsi:type="dcterms:W3CDTF">2023-09-03T16:38:00Z</dcterms:created>
  <dcterms:modified xsi:type="dcterms:W3CDTF">2023-09-03T22:26:00Z</dcterms:modified>
</cp:coreProperties>
</file>